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40D8" w:rsidR="00411ACF" w:rsidP="55F09210" w:rsidRDefault="00411ACF" w14:paraId="2BFA6FCF" w14:textId="112E4DB6">
      <w:pPr>
        <w:jc w:val="left"/>
        <w:rPr>
          <w:rFonts w:ascii="Aptos Display" w:hAnsi="Aptos Display" w:cs="Arial" w:asciiTheme="majorAscii" w:hAnsiTheme="majorAscii"/>
          <w:b w:val="1"/>
          <w:bCs w:val="1"/>
          <w:color w:val="000000" w:themeColor="text1"/>
          <w:sz w:val="28"/>
          <w:szCs w:val="28"/>
        </w:rPr>
      </w:pPr>
      <w:r w:rsidRPr="55F09210" w:rsidR="00411ACF">
        <w:rPr>
          <w:rFonts w:ascii="Aptos Display" w:hAnsi="Aptos Display" w:cs="Arial" w:asciiTheme="majorAscii" w:hAnsiTheme="majorAscii"/>
          <w:b w:val="1"/>
          <w:bCs w:val="1"/>
          <w:color w:val="000000" w:themeColor="text1" w:themeTint="FF" w:themeShade="FF"/>
          <w:sz w:val="28"/>
          <w:szCs w:val="28"/>
        </w:rPr>
        <w:t xml:space="preserve">EMIRATES MASTERCARD </w:t>
      </w:r>
      <w:r w:rsidRPr="55F09210" w:rsidR="06E8CAF0">
        <w:rPr>
          <w:rFonts w:ascii="Aptos Display" w:hAnsi="Aptos Display" w:cs="Arial" w:asciiTheme="majorAscii" w:hAnsiTheme="majorAscii"/>
          <w:b w:val="1"/>
          <w:bCs w:val="1"/>
          <w:color w:val="000000" w:themeColor="text1" w:themeTint="FF" w:themeShade="FF"/>
          <w:sz w:val="28"/>
          <w:szCs w:val="28"/>
        </w:rPr>
        <w:t xml:space="preserve">MAURITIUS </w:t>
      </w:r>
      <w:r w:rsidRPr="55F09210" w:rsidR="00411ACF">
        <w:rPr>
          <w:rFonts w:ascii="Aptos Display" w:hAnsi="Aptos Display" w:cs="Arial" w:asciiTheme="majorAscii" w:hAnsiTheme="majorAscii"/>
          <w:b w:val="1"/>
          <w:bCs w:val="1"/>
          <w:color w:val="000000" w:themeColor="text1" w:themeTint="FF" w:themeShade="FF"/>
          <w:sz w:val="28"/>
          <w:szCs w:val="28"/>
        </w:rPr>
        <w:t>CAMPAIGN TERMS &amp; CONDITIONS</w:t>
      </w:r>
    </w:p>
    <w:p w:rsidR="00D02206" w:rsidP="00411ACF" w:rsidRDefault="00D02206" w14:paraId="6FAB12A9" w14:textId="77777777">
      <w:pPr>
        <w:rPr>
          <w:rFonts w:ascii="Arial" w:hAnsi="Arial" w:cs="Arial"/>
          <w:b/>
          <w:color w:val="000000" w:themeColor="text1"/>
          <w:sz w:val="30"/>
          <w:szCs w:val="30"/>
        </w:rPr>
      </w:pPr>
    </w:p>
    <w:p w:rsidR="00593827" w:rsidP="5870CC09" w:rsidRDefault="00593827" w14:paraId="7BC4FF67" w14:textId="5DCB1164">
      <w:pPr>
        <w:pStyle w:val="ListParagraph"/>
        <w:numPr>
          <w:ilvl w:val="0"/>
          <w:numId w:val="3"/>
        </w:numPr>
        <w:rPr>
          <w:rFonts w:cs="Arial"/>
          <w:color w:val="000000" w:themeColor="text1"/>
          <w:sz w:val="24"/>
          <w:szCs w:val="24"/>
          <w:lang w:val="en-ZA"/>
        </w:rPr>
      </w:pPr>
      <w:r w:rsidRPr="5870CC09" w:rsidR="00593827">
        <w:rPr>
          <w:rFonts w:cs="Arial"/>
          <w:color w:val="000000" w:themeColor="text1" w:themeTint="FF" w:themeShade="FF"/>
          <w:sz w:val="24"/>
          <w:szCs w:val="24"/>
          <w:lang w:val="en-ZA"/>
        </w:rPr>
        <w:t xml:space="preserve">The offer is valid for all debit cards holders issued in </w:t>
      </w:r>
      <w:r w:rsidRPr="5870CC09" w:rsidR="1DD4C373">
        <w:rPr>
          <w:rFonts w:cs="Arial"/>
          <w:color w:val="000000" w:themeColor="text1" w:themeTint="FF" w:themeShade="FF"/>
          <w:sz w:val="24"/>
          <w:szCs w:val="24"/>
          <w:lang w:val="en-ZA"/>
        </w:rPr>
        <w:t>Mauritius</w:t>
      </w:r>
      <w:r w:rsidRPr="5870CC09" w:rsidR="005327B9">
        <w:rPr>
          <w:rFonts w:cs="Arial"/>
          <w:color w:val="000000" w:themeColor="text1" w:themeTint="FF" w:themeShade="FF"/>
          <w:sz w:val="24"/>
          <w:szCs w:val="24"/>
          <w:lang w:val="en-ZA"/>
        </w:rPr>
        <w:t xml:space="preserve">, </w:t>
      </w:r>
      <w:r w:rsidRPr="5870CC09" w:rsidR="005327B9">
        <w:rPr>
          <w:rFonts w:cs="Arial"/>
          <w:color w:val="000000" w:themeColor="text1" w:themeTint="FF" w:themeShade="FF"/>
          <w:sz w:val="24"/>
          <w:szCs w:val="24"/>
          <w:lang w:val="en-ZA"/>
        </w:rPr>
        <w:t xml:space="preserve">provided the Issuing bank has opted to </w:t>
      </w:r>
      <w:r w:rsidRPr="5870CC09" w:rsidR="005327B9">
        <w:rPr>
          <w:rFonts w:cs="Arial"/>
          <w:color w:val="000000" w:themeColor="text1" w:themeTint="FF" w:themeShade="FF"/>
          <w:sz w:val="24"/>
          <w:szCs w:val="24"/>
          <w:lang w:val="en-ZA"/>
        </w:rPr>
        <w:t>participate</w:t>
      </w:r>
      <w:r w:rsidRPr="5870CC09" w:rsidR="005327B9">
        <w:rPr>
          <w:rFonts w:cs="Arial"/>
          <w:color w:val="000000" w:themeColor="text1" w:themeTint="FF" w:themeShade="FF"/>
          <w:sz w:val="24"/>
          <w:szCs w:val="24"/>
          <w:lang w:val="en-ZA"/>
        </w:rPr>
        <w:t xml:space="preserve"> in the campaign.</w:t>
      </w:r>
    </w:p>
    <w:p w:rsidRPr="00741FAC" w:rsidR="005327B9" w:rsidP="5CDC4BA2" w:rsidRDefault="00741FAC" w14:paraId="188F967C" w14:textId="2D6C48A2">
      <w:pPr>
        <w:pStyle w:val="ListParagraph"/>
        <w:numPr>
          <w:ilvl w:val="0"/>
          <w:numId w:val="3"/>
        </w:numPr>
        <w:rPr>
          <w:rFonts w:cs="Arial"/>
          <w:color w:val="000000" w:themeColor="text1"/>
          <w:sz w:val="21"/>
          <w:szCs w:val="21"/>
          <w:lang w:val="en-ZA"/>
        </w:rPr>
      </w:pPr>
      <w:r w:rsidRPr="2143CD48" w:rsidR="00741FAC">
        <w:rPr>
          <w:rFonts w:cs="Arial"/>
          <w:color w:val="000000" w:themeColor="text1" w:themeTint="FF" w:themeShade="FF"/>
          <w:sz w:val="24"/>
          <w:szCs w:val="24"/>
          <w:lang w:val="en-ZA"/>
        </w:rPr>
        <w:t xml:space="preserve">For </w:t>
      </w:r>
      <w:r w:rsidRPr="2143CD48" w:rsidR="6C1FC038">
        <w:rPr>
          <w:rFonts w:cs="Arial"/>
          <w:color w:val="000000" w:themeColor="text1" w:themeTint="FF" w:themeShade="FF"/>
          <w:sz w:val="24"/>
          <w:szCs w:val="24"/>
          <w:lang w:val="en-ZA"/>
        </w:rPr>
        <w:t>Bank One</w:t>
      </w:r>
      <w:r w:rsidRPr="2143CD48" w:rsidR="6BE4F79E">
        <w:rPr>
          <w:rFonts w:cs="Arial"/>
          <w:color w:val="000000" w:themeColor="text1" w:themeTint="FF" w:themeShade="FF"/>
          <w:sz w:val="24"/>
          <w:szCs w:val="24"/>
          <w:lang w:val="en-ZA"/>
        </w:rPr>
        <w:t xml:space="preserve"> </w:t>
      </w:r>
      <w:r w:rsidRPr="2143CD48" w:rsidR="00741FAC">
        <w:rPr>
          <w:rFonts w:cs="Arial"/>
          <w:color w:val="000000" w:themeColor="text1" w:themeTint="FF" w:themeShade="FF"/>
          <w:sz w:val="24"/>
          <w:szCs w:val="24"/>
          <w:lang w:val="en-ZA"/>
        </w:rPr>
        <w:t>the following BINs are eligible for offer:</w:t>
      </w:r>
    </w:p>
    <w:p w:rsidR="50AA93EC" w:rsidP="2143CD48" w:rsidRDefault="50AA93EC" w14:paraId="56D32A8D" w14:textId="0B16B947">
      <w:pPr>
        <w:pStyle w:val="ListParagraph"/>
        <w:numPr>
          <w:ilvl w:val="1"/>
          <w:numId w:val="3"/>
        </w:numPr>
        <w:rPr>
          <w:rFonts w:ascii="Aptos" w:hAnsi="Aptos" w:cs="Arial"/>
          <w:noProof w:val="0"/>
          <w:sz w:val="24"/>
          <w:szCs w:val="24"/>
          <w:lang w:val="en-ZA"/>
        </w:rPr>
      </w:pPr>
      <w:r w:rsidRPr="2143CD48" w:rsidR="50AA93EC">
        <w:rPr>
          <w:rFonts w:ascii="Aptos" w:hAnsi="Aptos" w:cs="Arial"/>
          <w:noProof w:val="0"/>
          <w:color w:val="000000" w:themeColor="text1" w:themeTint="FF" w:themeShade="FF"/>
          <w:sz w:val="24"/>
          <w:szCs w:val="24"/>
          <w:lang w:val="en-ZA"/>
        </w:rPr>
        <w:t>223187</w:t>
      </w:r>
    </w:p>
    <w:p w:rsidR="50AA93EC" w:rsidP="2143CD48" w:rsidRDefault="50AA93EC" w14:paraId="761FC66D" w14:textId="4ADCB507">
      <w:pPr>
        <w:pStyle w:val="ListParagraph"/>
        <w:numPr>
          <w:ilvl w:val="1"/>
          <w:numId w:val="3"/>
        </w:numPr>
        <w:rPr>
          <w:rFonts w:ascii="Aptos" w:hAnsi="Aptos" w:cs="Arial"/>
          <w:noProof w:val="0"/>
          <w:sz w:val="24"/>
          <w:szCs w:val="24"/>
          <w:lang w:val="en-ZA"/>
        </w:rPr>
      </w:pPr>
      <w:r w:rsidRPr="2143CD48" w:rsidR="50AA93EC">
        <w:rPr>
          <w:rFonts w:ascii="Aptos" w:hAnsi="Aptos" w:cs="Arial"/>
          <w:noProof w:val="0"/>
          <w:color w:val="000000" w:themeColor="text1" w:themeTint="FF" w:themeShade="FF"/>
          <w:sz w:val="24"/>
          <w:szCs w:val="24"/>
          <w:lang w:val="en-ZA"/>
        </w:rPr>
        <w:t>514097</w:t>
      </w:r>
    </w:p>
    <w:p w:rsidR="50AA93EC" w:rsidP="2143CD48" w:rsidRDefault="50AA93EC" w14:paraId="129FED4E" w14:textId="06C0F743">
      <w:pPr>
        <w:pStyle w:val="ListParagraph"/>
        <w:numPr>
          <w:ilvl w:val="1"/>
          <w:numId w:val="3"/>
        </w:numPr>
        <w:rPr>
          <w:rFonts w:ascii="Aptos" w:hAnsi="Aptos" w:cs="Arial"/>
          <w:noProof w:val="0"/>
          <w:sz w:val="24"/>
          <w:szCs w:val="24"/>
          <w:lang w:val="en-ZA"/>
        </w:rPr>
      </w:pPr>
      <w:r w:rsidRPr="2143CD48" w:rsidR="50AA93EC">
        <w:rPr>
          <w:rFonts w:ascii="Aptos" w:hAnsi="Aptos" w:cs="Arial"/>
          <w:noProof w:val="0"/>
          <w:color w:val="000000" w:themeColor="text1" w:themeTint="FF" w:themeShade="FF"/>
          <w:sz w:val="24"/>
          <w:szCs w:val="24"/>
          <w:lang w:val="en-ZA"/>
        </w:rPr>
        <w:t>518015</w:t>
      </w:r>
    </w:p>
    <w:p w:rsidR="50AA93EC" w:rsidP="2143CD48" w:rsidRDefault="50AA93EC" w14:paraId="6F4C600B" w14:textId="65663560">
      <w:pPr>
        <w:pStyle w:val="ListParagraph"/>
        <w:numPr>
          <w:ilvl w:val="1"/>
          <w:numId w:val="3"/>
        </w:numPr>
        <w:rPr>
          <w:rFonts w:ascii="Aptos" w:hAnsi="Aptos" w:cs="Arial"/>
          <w:noProof w:val="0"/>
          <w:sz w:val="24"/>
          <w:szCs w:val="24"/>
          <w:lang w:val="en-ZA"/>
        </w:rPr>
      </w:pPr>
      <w:r w:rsidRPr="2143CD48" w:rsidR="50AA93EC">
        <w:rPr>
          <w:rFonts w:ascii="Aptos" w:hAnsi="Aptos" w:cs="Arial"/>
          <w:noProof w:val="0"/>
          <w:color w:val="000000" w:themeColor="text1" w:themeTint="FF" w:themeShade="FF"/>
          <w:sz w:val="24"/>
          <w:szCs w:val="24"/>
          <w:lang w:val="en-ZA"/>
        </w:rPr>
        <w:t>518139</w:t>
      </w:r>
    </w:p>
    <w:p w:rsidR="50AA93EC" w:rsidP="2143CD48" w:rsidRDefault="50AA93EC" w14:paraId="0C79D3D3" w14:textId="357FC074">
      <w:pPr>
        <w:pStyle w:val="ListParagraph"/>
        <w:numPr>
          <w:ilvl w:val="1"/>
          <w:numId w:val="3"/>
        </w:numPr>
        <w:rPr>
          <w:rFonts w:ascii="Aptos" w:hAnsi="Aptos" w:cs="Arial"/>
          <w:noProof w:val="0"/>
          <w:sz w:val="24"/>
          <w:szCs w:val="24"/>
          <w:lang w:val="en-ZA"/>
        </w:rPr>
      </w:pPr>
      <w:r w:rsidRPr="2143CD48" w:rsidR="50AA93EC">
        <w:rPr>
          <w:rFonts w:ascii="Aptos" w:hAnsi="Aptos" w:cs="Arial"/>
          <w:noProof w:val="0"/>
          <w:color w:val="000000" w:themeColor="text1" w:themeTint="FF" w:themeShade="FF"/>
          <w:sz w:val="24"/>
          <w:szCs w:val="24"/>
          <w:lang w:val="en-ZA"/>
        </w:rPr>
        <w:t>518795</w:t>
      </w:r>
    </w:p>
    <w:p w:rsidR="3DA8C388" w:rsidP="55F09210" w:rsidRDefault="3DA8C388" w14:paraId="2C854314" w14:textId="50922CD7">
      <w:pPr>
        <w:pStyle w:val="ListParagraph"/>
        <w:numPr>
          <w:ilvl w:val="0"/>
          <w:numId w:val="3"/>
        </w:numPr>
        <w:rPr>
          <w:rFonts w:ascii="Aptos" w:hAnsi="Aptos" w:cs="Arial"/>
          <w:b w:val="0"/>
          <w:bCs w:val="0"/>
          <w:i w:val="0"/>
          <w:iCs w:val="0"/>
          <w:caps w:val="0"/>
          <w:smallCaps w:val="0"/>
          <w:noProof w:val="0"/>
          <w:sz w:val="24"/>
          <w:szCs w:val="24"/>
          <w:lang w:val="en-US"/>
        </w:rPr>
      </w:pPr>
      <w:r w:rsidRPr="55F09210" w:rsidR="3DA8C388">
        <w:rPr>
          <w:rFonts w:ascii="Aptos" w:hAnsi="Aptos" w:cs="Arial"/>
          <w:b w:val="0"/>
          <w:bCs w:val="0"/>
          <w:i w:val="0"/>
          <w:iCs w:val="0"/>
          <w:caps w:val="0"/>
          <w:smallCaps w:val="0"/>
          <w:noProof w:val="0"/>
          <w:sz w:val="24"/>
          <w:szCs w:val="24"/>
          <w:lang w:val="en-US"/>
        </w:rPr>
        <w:t xml:space="preserve">Promotion will be only applicable for Customers using the promo code MUMCS25 on </w:t>
      </w:r>
      <w:hyperlink>
        <w:r w:rsidRPr="55F09210" w:rsidR="3DA8C388">
          <w:rPr>
            <w:rStyle w:val="Hyperlink"/>
            <w:rFonts w:ascii="Aptos" w:hAnsi="Aptos" w:cs="Arial"/>
            <w:b w:val="0"/>
            <w:bCs w:val="0"/>
            <w:i w:val="0"/>
            <w:iCs w:val="0"/>
            <w:caps w:val="0"/>
            <w:smallCaps w:val="0"/>
            <w:noProof w:val="0"/>
            <w:sz w:val="24"/>
            <w:szCs w:val="24"/>
            <w:lang w:val="en-US"/>
          </w:rPr>
          <w:t>www.emirates.com</w:t>
        </w:r>
      </w:hyperlink>
      <w:r w:rsidRPr="55F09210" w:rsidR="3DA8C388">
        <w:rPr>
          <w:rFonts w:ascii="Aptos" w:hAnsi="Aptos" w:cs="Arial"/>
          <w:b w:val="0"/>
          <w:bCs w:val="0"/>
          <w:i w:val="0"/>
          <w:iCs w:val="0"/>
          <w:caps w:val="0"/>
          <w:smallCaps w:val="0"/>
          <w:noProof w:val="0"/>
          <w:sz w:val="24"/>
          <w:szCs w:val="24"/>
          <w:lang w:val="en-US"/>
        </w:rPr>
        <w:t xml:space="preserve"> to make the booking.</w:t>
      </w:r>
    </w:p>
    <w:p w:rsidR="3DA8C388" w:rsidP="55F09210" w:rsidRDefault="3DA8C388" w14:paraId="2D9A37A0" w14:textId="35CFA8D5">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55F09210" w:rsidR="3DA8C388">
        <w:rPr>
          <w:rFonts w:ascii="Aptos" w:hAnsi="Aptos" w:cs="Arial"/>
          <w:b w:val="0"/>
          <w:bCs w:val="0"/>
          <w:i w:val="0"/>
          <w:iCs w:val="0"/>
          <w:caps w:val="0"/>
          <w:smallCaps w:val="0"/>
          <w:noProof w:val="0"/>
          <w:color w:val="000000" w:themeColor="text1" w:themeTint="FF" w:themeShade="FF"/>
          <w:sz w:val="24"/>
          <w:szCs w:val="24"/>
          <w:lang w:val="en-ZA"/>
        </w:rPr>
        <w:t>The Promotion is valid for bookings made online using eligible MasterCard's Credit and Debit cards. No other payment methods are valid for this promotion. BIN numbers will be verified prior to payment.</w:t>
      </w:r>
    </w:p>
    <w:p w:rsidR="3DA8C388" w:rsidP="55F09210" w:rsidRDefault="3DA8C388" w14:paraId="6E5437DD" w14:textId="4ED09A14">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55F09210" w:rsidR="3DA8C388">
        <w:rPr>
          <w:rFonts w:ascii="Aptos" w:hAnsi="Aptos" w:cs="Arial"/>
          <w:b w:val="0"/>
          <w:bCs w:val="0"/>
          <w:i w:val="0"/>
          <w:iCs w:val="0"/>
          <w:caps w:val="0"/>
          <w:smallCaps w:val="0"/>
          <w:noProof w:val="0"/>
          <w:color w:val="000000" w:themeColor="text1" w:themeTint="FF" w:themeShade="FF"/>
          <w:sz w:val="24"/>
          <w:szCs w:val="24"/>
          <w:lang w:val="en-ZA"/>
        </w:rPr>
        <w:t xml:space="preserve">When booking a flight </w:t>
      </w:r>
      <w:r w:rsidRPr="55F09210" w:rsidR="3DA8C388">
        <w:rPr>
          <w:rFonts w:ascii="Aptos" w:hAnsi="Aptos" w:cs="Arial"/>
          <w:b w:val="0"/>
          <w:bCs w:val="0"/>
          <w:i w:val="0"/>
          <w:iCs w:val="0"/>
          <w:caps w:val="0"/>
          <w:smallCaps w:val="0"/>
          <w:noProof w:val="0"/>
          <w:color w:val="000000" w:themeColor="text1" w:themeTint="FF" w:themeShade="FF"/>
          <w:sz w:val="24"/>
          <w:szCs w:val="24"/>
          <w:lang w:val="en-ZA"/>
        </w:rPr>
        <w:t>operated</w:t>
      </w:r>
      <w:r w:rsidRPr="55F09210" w:rsidR="3DA8C388">
        <w:rPr>
          <w:rFonts w:ascii="Aptos" w:hAnsi="Aptos" w:cs="Arial"/>
          <w:b w:val="0"/>
          <w:bCs w:val="0"/>
          <w:i w:val="0"/>
          <w:iCs w:val="0"/>
          <w:caps w:val="0"/>
          <w:smallCaps w:val="0"/>
          <w:noProof w:val="0"/>
          <w:color w:val="000000" w:themeColor="text1" w:themeTint="FF" w:themeShade="FF"/>
          <w:sz w:val="24"/>
          <w:szCs w:val="24"/>
          <w:lang w:val="en-ZA"/>
        </w:rPr>
        <w:t xml:space="preserve"> by Emirates a discount of 10% will be applied to Economy, Premium </w:t>
      </w:r>
      <w:r w:rsidRPr="55F09210" w:rsidR="3DA8C388">
        <w:rPr>
          <w:rFonts w:ascii="Aptos" w:hAnsi="Aptos" w:cs="Arial"/>
          <w:b w:val="0"/>
          <w:bCs w:val="0"/>
          <w:i w:val="0"/>
          <w:iCs w:val="0"/>
          <w:caps w:val="0"/>
          <w:smallCaps w:val="0"/>
          <w:noProof w:val="0"/>
          <w:color w:val="000000" w:themeColor="text1" w:themeTint="FF" w:themeShade="FF"/>
          <w:sz w:val="24"/>
          <w:szCs w:val="24"/>
          <w:lang w:val="en-ZA"/>
        </w:rPr>
        <w:t>Economy</w:t>
      </w:r>
      <w:r w:rsidRPr="55F09210" w:rsidR="3DA8C388">
        <w:rPr>
          <w:rFonts w:ascii="Aptos" w:hAnsi="Aptos" w:cs="Arial"/>
          <w:b w:val="0"/>
          <w:bCs w:val="0"/>
          <w:i w:val="0"/>
          <w:iCs w:val="0"/>
          <w:caps w:val="0"/>
          <w:smallCaps w:val="0"/>
          <w:noProof w:val="0"/>
          <w:color w:val="000000" w:themeColor="text1" w:themeTint="FF" w:themeShade="FF"/>
          <w:sz w:val="24"/>
          <w:szCs w:val="24"/>
          <w:lang w:val="en-ZA"/>
        </w:rPr>
        <w:t xml:space="preserve"> and Business Class fares.</w:t>
      </w:r>
    </w:p>
    <w:p w:rsidR="3DA8C388" w:rsidP="55F09210" w:rsidRDefault="3DA8C388" w14:paraId="0B9BFB27" w14:textId="75B1F41E">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55F09210" w:rsidR="3DA8C388">
        <w:rPr>
          <w:rFonts w:ascii="Aptos" w:hAnsi="Aptos" w:cs="Arial"/>
          <w:b w:val="0"/>
          <w:bCs w:val="0"/>
          <w:i w:val="0"/>
          <w:iCs w:val="0"/>
          <w:caps w:val="0"/>
          <w:smallCaps w:val="0"/>
          <w:noProof w:val="0"/>
          <w:color w:val="000000" w:themeColor="text1" w:themeTint="FF" w:themeShade="FF"/>
          <w:sz w:val="24"/>
          <w:szCs w:val="24"/>
          <w:lang w:val="en-ZA"/>
        </w:rPr>
        <w:t>Sales period: 07 April 2025 till 07 October 2025.</w:t>
      </w:r>
    </w:p>
    <w:p w:rsidR="3DA8C388" w:rsidP="55F09210" w:rsidRDefault="3DA8C388" w14:paraId="3DB512D4" w14:textId="611604B0">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55F09210" w:rsidR="3DA8C388">
        <w:rPr>
          <w:rFonts w:ascii="Aptos" w:hAnsi="Aptos" w:cs="Arial"/>
          <w:b w:val="0"/>
          <w:bCs w:val="0"/>
          <w:i w:val="0"/>
          <w:iCs w:val="0"/>
          <w:caps w:val="0"/>
          <w:smallCaps w:val="0"/>
          <w:noProof w:val="0"/>
          <w:color w:val="000000" w:themeColor="text1" w:themeTint="FF" w:themeShade="FF"/>
          <w:sz w:val="24"/>
          <w:szCs w:val="24"/>
          <w:lang w:val="en-ZA"/>
        </w:rPr>
        <w:t>Travel to be completed on or before 31 December 2025.</w:t>
      </w:r>
    </w:p>
    <w:p w:rsidR="3DA8C388" w:rsidP="55F09210" w:rsidRDefault="3DA8C388" w14:paraId="54B96179" w14:textId="533FD6E0">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55F09210" w:rsidR="3DA8C388">
        <w:rPr>
          <w:rFonts w:ascii="Aptos" w:hAnsi="Aptos" w:cs="Arial"/>
          <w:b w:val="0"/>
          <w:bCs w:val="0"/>
          <w:i w:val="0"/>
          <w:iCs w:val="0"/>
          <w:caps w:val="0"/>
          <w:smallCaps w:val="0"/>
          <w:noProof w:val="0"/>
          <w:color w:val="000000" w:themeColor="text1" w:themeTint="FF" w:themeShade="FF"/>
          <w:sz w:val="24"/>
          <w:szCs w:val="24"/>
          <w:lang w:val="en-ZA"/>
        </w:rPr>
        <w:t>Blackout dates may apply.</w:t>
      </w:r>
    </w:p>
    <w:p w:rsidR="3DA8C388" w:rsidP="55F09210" w:rsidRDefault="3DA8C388" w14:paraId="089CBAD3" w14:textId="66538F56">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50D6BDFA" w:rsidR="3DA8C388">
        <w:rPr>
          <w:rFonts w:ascii="Aptos" w:hAnsi="Aptos" w:cs="Arial"/>
          <w:b w:val="0"/>
          <w:bCs w:val="0"/>
          <w:i w:val="0"/>
          <w:iCs w:val="0"/>
          <w:caps w:val="0"/>
          <w:smallCaps w:val="0"/>
          <w:noProof w:val="0"/>
          <w:color w:val="000000" w:themeColor="text1" w:themeTint="FF" w:themeShade="FF"/>
          <w:sz w:val="24"/>
          <w:szCs w:val="24"/>
          <w:lang w:val="en-ZA"/>
        </w:rPr>
        <w:t>The Promotion is only valid for travel originating from Mauritius.</w:t>
      </w:r>
    </w:p>
    <w:p w:rsidR="4A22D02E" w:rsidP="50D6BDFA" w:rsidRDefault="4A22D02E" w14:paraId="65AE6EBC" w14:textId="6FE6C630">
      <w:pPr>
        <w:pStyle w:val="ListParagraph"/>
        <w:numPr>
          <w:ilvl w:val="0"/>
          <w:numId w:val="3"/>
        </w:numPr>
        <w:rPr>
          <w:noProof w:val="0"/>
          <w:lang w:val="en-ZA"/>
        </w:rPr>
      </w:pPr>
      <w:r w:rsidRPr="50D6BDFA" w:rsidR="4A22D02E">
        <w:rPr>
          <w:rFonts w:ascii="Aptos" w:hAnsi="Aptos" w:eastAsia="Aptos" w:cs="Aptos"/>
          <w:b w:val="0"/>
          <w:bCs w:val="0"/>
          <w:i w:val="0"/>
          <w:iCs w:val="0"/>
          <w:caps w:val="0"/>
          <w:smallCaps w:val="0"/>
          <w:noProof w:val="0"/>
          <w:color w:val="000000" w:themeColor="text1" w:themeTint="FF" w:themeShade="FF"/>
          <w:sz w:val="24"/>
          <w:szCs w:val="24"/>
          <w:lang w:val="en-ZA"/>
        </w:rPr>
        <w:t>Discount will apply to Saver, Flex, Flex Plus and Special fare brands.</w:t>
      </w:r>
    </w:p>
    <w:p w:rsidR="3DA8C388" w:rsidP="55F09210" w:rsidRDefault="3DA8C388" w14:paraId="2016C70D" w14:textId="01F8A59A">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55F09210" w:rsidR="3DA8C388">
        <w:rPr>
          <w:rFonts w:ascii="Aptos" w:hAnsi="Aptos" w:cs="Arial"/>
          <w:b w:val="0"/>
          <w:bCs w:val="0"/>
          <w:i w:val="0"/>
          <w:iCs w:val="0"/>
          <w:caps w:val="0"/>
          <w:smallCaps w:val="0"/>
          <w:noProof w:val="0"/>
          <w:color w:val="000000" w:themeColor="text1" w:themeTint="FF" w:themeShade="FF"/>
          <w:sz w:val="24"/>
          <w:szCs w:val="24"/>
          <w:lang w:val="en-ZA"/>
        </w:rPr>
        <w:t>Discount is applicable on Child and infant tickets.</w:t>
      </w:r>
    </w:p>
    <w:p w:rsidR="3DA8C388" w:rsidP="55F09210" w:rsidRDefault="3DA8C388" w14:paraId="524FF7C1" w14:textId="18B2269C">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55F09210" w:rsidR="3DA8C388">
        <w:rPr>
          <w:rFonts w:ascii="Aptos" w:hAnsi="Aptos" w:cs="Arial"/>
          <w:b w:val="0"/>
          <w:bCs w:val="0"/>
          <w:i w:val="0"/>
          <w:iCs w:val="0"/>
          <w:caps w:val="0"/>
          <w:smallCaps w:val="0"/>
          <w:noProof w:val="0"/>
          <w:color w:val="000000" w:themeColor="text1" w:themeTint="FF" w:themeShade="FF"/>
          <w:sz w:val="24"/>
          <w:szCs w:val="24"/>
          <w:lang w:val="en-ZA"/>
        </w:rPr>
        <w:t>Promo code cannot be used in conjunction with any other offer(s) or promotional fares.</w:t>
      </w:r>
    </w:p>
    <w:p w:rsidR="3DA8C388" w:rsidP="55F09210" w:rsidRDefault="3DA8C388" w14:paraId="0FBAFF68" w14:textId="17D5582A">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55F09210" w:rsidR="3DA8C388">
        <w:rPr>
          <w:rFonts w:ascii="Aptos" w:hAnsi="Aptos" w:cs="Arial"/>
          <w:b w:val="0"/>
          <w:bCs w:val="0"/>
          <w:i w:val="0"/>
          <w:iCs w:val="0"/>
          <w:caps w:val="0"/>
          <w:smallCaps w:val="0"/>
          <w:noProof w:val="0"/>
          <w:color w:val="000000" w:themeColor="text1" w:themeTint="FF" w:themeShade="FF"/>
          <w:sz w:val="24"/>
          <w:szCs w:val="24"/>
          <w:lang w:val="en-ZA"/>
        </w:rPr>
        <w:t>This offer is not applicable to tickets redeemed in full using Emirates Skywards Miles or other redemption offers, or to industry discounted tickets or group discounted tickets.</w:t>
      </w:r>
    </w:p>
    <w:p w:rsidR="3DA8C388" w:rsidP="2474CF30" w:rsidRDefault="3DA8C388" w14:paraId="67BF353B" w14:textId="04BBF756">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2474CF30" w:rsidR="3DA8C388">
        <w:rPr>
          <w:rFonts w:ascii="Aptos" w:hAnsi="Aptos" w:cs="Arial"/>
          <w:b w:val="0"/>
          <w:bCs w:val="0"/>
          <w:i w:val="0"/>
          <w:iCs w:val="0"/>
          <w:caps w:val="0"/>
          <w:smallCaps w:val="0"/>
          <w:noProof w:val="0"/>
          <w:color w:val="000000" w:themeColor="text1" w:themeTint="FF" w:themeShade="FF"/>
          <w:sz w:val="24"/>
          <w:szCs w:val="24"/>
          <w:lang w:val="en-ZA"/>
        </w:rPr>
        <w:t xml:space="preserve">The Promotion is applicable on flights which are </w:t>
      </w:r>
      <w:r w:rsidRPr="2474CF30" w:rsidR="3DA8C388">
        <w:rPr>
          <w:rFonts w:ascii="Aptos" w:hAnsi="Aptos" w:cs="Arial"/>
          <w:b w:val="0"/>
          <w:bCs w:val="0"/>
          <w:i w:val="0"/>
          <w:iCs w:val="0"/>
          <w:caps w:val="0"/>
          <w:smallCaps w:val="0"/>
          <w:noProof w:val="0"/>
          <w:color w:val="000000" w:themeColor="text1" w:themeTint="FF" w:themeShade="FF"/>
          <w:sz w:val="24"/>
          <w:szCs w:val="24"/>
          <w:lang w:val="en-ZA"/>
        </w:rPr>
        <w:t>operated</w:t>
      </w:r>
      <w:r w:rsidRPr="2474CF30" w:rsidR="3DA8C388">
        <w:rPr>
          <w:rFonts w:ascii="Aptos" w:hAnsi="Aptos" w:cs="Arial"/>
          <w:b w:val="0"/>
          <w:bCs w:val="0"/>
          <w:i w:val="0"/>
          <w:iCs w:val="0"/>
          <w:caps w:val="0"/>
          <w:smallCaps w:val="0"/>
          <w:noProof w:val="0"/>
          <w:color w:val="000000" w:themeColor="text1" w:themeTint="FF" w:themeShade="FF"/>
          <w:sz w:val="24"/>
          <w:szCs w:val="24"/>
          <w:lang w:val="en-ZA"/>
        </w:rPr>
        <w:t xml:space="preserve"> by Emirates and Codeshare, Interline, Return and </w:t>
      </w:r>
      <w:r w:rsidRPr="2474CF30" w:rsidR="3DA8C388">
        <w:rPr>
          <w:rFonts w:ascii="Aptos" w:hAnsi="Aptos" w:cs="Arial"/>
          <w:b w:val="0"/>
          <w:bCs w:val="0"/>
          <w:i w:val="0"/>
          <w:iCs w:val="0"/>
          <w:caps w:val="0"/>
          <w:smallCaps w:val="0"/>
          <w:noProof w:val="0"/>
          <w:color w:val="000000" w:themeColor="text1" w:themeTint="FF" w:themeShade="FF"/>
          <w:sz w:val="24"/>
          <w:szCs w:val="24"/>
          <w:lang w:val="en-ZA"/>
        </w:rPr>
        <w:t>one</w:t>
      </w:r>
      <w:r w:rsidRPr="2474CF30" w:rsidR="1A917BE0">
        <w:rPr>
          <w:rFonts w:ascii="Aptos" w:hAnsi="Aptos" w:cs="Arial"/>
          <w:b w:val="0"/>
          <w:bCs w:val="0"/>
          <w:i w:val="0"/>
          <w:iCs w:val="0"/>
          <w:caps w:val="0"/>
          <w:smallCaps w:val="0"/>
          <w:noProof w:val="0"/>
          <w:color w:val="000000" w:themeColor="text1" w:themeTint="FF" w:themeShade="FF"/>
          <w:sz w:val="24"/>
          <w:szCs w:val="24"/>
          <w:lang w:val="en-ZA"/>
        </w:rPr>
        <w:t xml:space="preserve"> </w:t>
      </w:r>
      <w:r w:rsidRPr="2474CF30" w:rsidR="3DA8C388">
        <w:rPr>
          <w:rFonts w:ascii="Aptos" w:hAnsi="Aptos" w:cs="Arial"/>
          <w:b w:val="0"/>
          <w:bCs w:val="0"/>
          <w:i w:val="0"/>
          <w:iCs w:val="0"/>
          <w:caps w:val="0"/>
          <w:smallCaps w:val="0"/>
          <w:noProof w:val="0"/>
          <w:color w:val="000000" w:themeColor="text1" w:themeTint="FF" w:themeShade="FF"/>
          <w:sz w:val="24"/>
          <w:szCs w:val="24"/>
          <w:lang w:val="en-ZA"/>
        </w:rPr>
        <w:t>way</w:t>
      </w:r>
      <w:r w:rsidRPr="2474CF30" w:rsidR="3DA8C388">
        <w:rPr>
          <w:rFonts w:ascii="Aptos" w:hAnsi="Aptos" w:cs="Arial"/>
          <w:b w:val="0"/>
          <w:bCs w:val="0"/>
          <w:i w:val="0"/>
          <w:iCs w:val="0"/>
          <w:caps w:val="0"/>
          <w:smallCaps w:val="0"/>
          <w:noProof w:val="0"/>
          <w:color w:val="000000" w:themeColor="text1" w:themeTint="FF" w:themeShade="FF"/>
          <w:sz w:val="24"/>
          <w:szCs w:val="24"/>
          <w:lang w:val="en-ZA"/>
        </w:rPr>
        <w:t>.</w:t>
      </w:r>
    </w:p>
    <w:p w:rsidR="3DA8C388" w:rsidP="55F09210" w:rsidRDefault="3DA8C388" w14:paraId="74A776CA" w14:textId="77604060">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55F09210" w:rsidR="3DA8C388">
        <w:rPr>
          <w:rFonts w:ascii="Aptos" w:hAnsi="Aptos" w:cs="Arial"/>
          <w:b w:val="0"/>
          <w:bCs w:val="0"/>
          <w:i w:val="0"/>
          <w:iCs w:val="0"/>
          <w:caps w:val="0"/>
          <w:smallCaps w:val="0"/>
          <w:noProof w:val="0"/>
          <w:color w:val="000000" w:themeColor="text1" w:themeTint="FF" w:themeShade="FF"/>
          <w:sz w:val="24"/>
          <w:szCs w:val="24"/>
          <w:lang w:val="en-ZA"/>
        </w:rPr>
        <w:t>This Promotion is subject to availability at the time of booking.</w:t>
      </w:r>
    </w:p>
    <w:p w:rsidR="3DA8C388" w:rsidP="55F09210" w:rsidRDefault="3DA8C388" w14:paraId="3D496D4C" w14:textId="536B16FB">
      <w:pPr>
        <w:pStyle w:val="ListParagraph"/>
        <w:numPr>
          <w:ilvl w:val="0"/>
          <w:numId w:val="3"/>
        </w:numPr>
        <w:rPr>
          <w:rFonts w:ascii="Aptos" w:hAnsi="Aptos" w:cs="Arial"/>
          <w:b w:val="0"/>
          <w:bCs w:val="0"/>
          <w:i w:val="0"/>
          <w:iCs w:val="0"/>
          <w:caps w:val="0"/>
          <w:smallCaps w:val="0"/>
          <w:noProof w:val="0"/>
          <w:sz w:val="24"/>
          <w:szCs w:val="24"/>
          <w:lang w:val="en-US"/>
        </w:rPr>
      </w:pPr>
      <w:r w:rsidRPr="55F09210" w:rsidR="3DA8C388">
        <w:rPr>
          <w:rFonts w:ascii="Aptos" w:hAnsi="Aptos" w:cs="Arial"/>
          <w:b w:val="0"/>
          <w:bCs w:val="0"/>
          <w:i w:val="0"/>
          <w:iCs w:val="0"/>
          <w:caps w:val="0"/>
          <w:smallCaps w:val="0"/>
          <w:noProof w:val="0"/>
          <w:sz w:val="24"/>
          <w:szCs w:val="24"/>
          <w:lang w:val="en-US"/>
        </w:rPr>
        <w:t>This Promotion is not exchangeable for cash, kind or other goods and services.</w:t>
      </w:r>
    </w:p>
    <w:p w:rsidR="3DA8C388" w:rsidP="55F09210" w:rsidRDefault="3DA8C388" w14:paraId="5C355A41" w14:textId="0378B0FF">
      <w:pPr>
        <w:pStyle w:val="ListParagraph"/>
        <w:numPr>
          <w:ilvl w:val="0"/>
          <w:numId w:val="3"/>
        </w:numPr>
        <w:rPr>
          <w:rFonts w:ascii="Aptos" w:hAnsi="Aptos" w:cs="Arial"/>
          <w:b w:val="0"/>
          <w:bCs w:val="0"/>
          <w:i w:val="0"/>
          <w:iCs w:val="0"/>
          <w:caps w:val="0"/>
          <w:smallCaps w:val="0"/>
          <w:noProof w:val="0"/>
          <w:sz w:val="24"/>
          <w:szCs w:val="24"/>
          <w:lang w:val="en-US"/>
        </w:rPr>
      </w:pPr>
      <w:r w:rsidRPr="55F09210" w:rsidR="3DA8C388">
        <w:rPr>
          <w:rFonts w:ascii="Aptos" w:hAnsi="Aptos" w:cs="Arial"/>
          <w:b w:val="0"/>
          <w:bCs w:val="0"/>
          <w:i w:val="0"/>
          <w:iCs w:val="0"/>
          <w:caps w:val="0"/>
          <w:smallCaps w:val="0"/>
          <w:noProof w:val="0"/>
          <w:sz w:val="24"/>
          <w:szCs w:val="24"/>
          <w:lang w:val="en-US"/>
        </w:rPr>
        <w:t>Amendment and cancellation penalties may apply for date change/rerouting and will vary depending on destination and class of travel.</w:t>
      </w:r>
    </w:p>
    <w:p w:rsidR="3DA8C388" w:rsidP="55F09210" w:rsidRDefault="3DA8C388" w14:paraId="2F4D45CB" w14:textId="4116E59E">
      <w:pPr>
        <w:pStyle w:val="ListParagraph"/>
        <w:numPr>
          <w:ilvl w:val="0"/>
          <w:numId w:val="3"/>
        </w:numPr>
        <w:rPr>
          <w:rFonts w:ascii="Aptos" w:hAnsi="Aptos" w:cs="Arial"/>
          <w:b w:val="0"/>
          <w:bCs w:val="0"/>
          <w:i w:val="0"/>
          <w:iCs w:val="0"/>
          <w:caps w:val="0"/>
          <w:smallCaps w:val="0"/>
          <w:noProof w:val="0"/>
          <w:sz w:val="24"/>
          <w:szCs w:val="24"/>
          <w:lang w:val="en-US"/>
        </w:rPr>
      </w:pPr>
      <w:r w:rsidRPr="55F09210" w:rsidR="3DA8C388">
        <w:rPr>
          <w:rFonts w:ascii="Aptos" w:hAnsi="Aptos" w:cs="Arial"/>
          <w:b w:val="0"/>
          <w:bCs w:val="0"/>
          <w:i w:val="0"/>
          <w:iCs w:val="0"/>
          <w:caps w:val="0"/>
          <w:smallCaps w:val="0"/>
          <w:noProof w:val="0"/>
          <w:sz w:val="24"/>
          <w:szCs w:val="24"/>
          <w:lang w:val="en-US"/>
        </w:rPr>
        <w:t>This Promotion is valid on airfare only. Fuel surcharge, applicable government and airport taxes and levies are not discounted.</w:t>
      </w:r>
    </w:p>
    <w:p w:rsidR="3DA8C388" w:rsidP="55F09210" w:rsidRDefault="3DA8C388" w14:paraId="52F38ABF" w14:textId="15994606">
      <w:pPr>
        <w:pStyle w:val="ListParagraph"/>
        <w:numPr>
          <w:ilvl w:val="0"/>
          <w:numId w:val="3"/>
        </w:numPr>
        <w:rPr>
          <w:rFonts w:ascii="Aptos" w:hAnsi="Aptos" w:cs="Arial"/>
          <w:b w:val="0"/>
          <w:bCs w:val="0"/>
          <w:i w:val="0"/>
          <w:iCs w:val="0"/>
          <w:caps w:val="0"/>
          <w:smallCaps w:val="0"/>
          <w:noProof w:val="0"/>
          <w:sz w:val="24"/>
          <w:szCs w:val="24"/>
          <w:lang w:val="en-US"/>
        </w:rPr>
      </w:pPr>
      <w:r w:rsidRPr="55F09210" w:rsidR="3DA8C388">
        <w:rPr>
          <w:rFonts w:ascii="Aptos" w:hAnsi="Aptos" w:cs="Arial"/>
          <w:b w:val="0"/>
          <w:bCs w:val="0"/>
          <w:i w:val="0"/>
          <w:iCs w:val="0"/>
          <w:caps w:val="0"/>
          <w:smallCaps w:val="0"/>
          <w:noProof w:val="0"/>
          <w:sz w:val="24"/>
          <w:szCs w:val="24"/>
          <w:lang w:val="en-US"/>
        </w:rPr>
        <w:t>Emirates’ terms and conditions and Conditions of Carriage apply for the purchase and use of the tickets.</w:t>
      </w:r>
    </w:p>
    <w:p w:rsidR="3DA8C388" w:rsidP="55F09210" w:rsidRDefault="3DA8C388" w14:paraId="0A92FF37" w14:textId="537D6093">
      <w:pPr>
        <w:pStyle w:val="ListParagraph"/>
        <w:numPr>
          <w:ilvl w:val="0"/>
          <w:numId w:val="3"/>
        </w:numPr>
        <w:rPr>
          <w:rFonts w:ascii="Aptos" w:hAnsi="Aptos" w:cs="Arial"/>
          <w:b w:val="0"/>
          <w:bCs w:val="0"/>
          <w:i w:val="0"/>
          <w:iCs w:val="0"/>
          <w:caps w:val="0"/>
          <w:smallCaps w:val="0"/>
          <w:noProof w:val="0"/>
          <w:sz w:val="24"/>
          <w:szCs w:val="24"/>
          <w:lang w:val="en-US"/>
        </w:rPr>
      </w:pPr>
      <w:r w:rsidRPr="55F09210" w:rsidR="3DA8C388">
        <w:rPr>
          <w:rFonts w:ascii="Aptos" w:hAnsi="Aptos" w:cs="Arial"/>
          <w:b w:val="0"/>
          <w:bCs w:val="0"/>
          <w:i w:val="0"/>
          <w:iCs w:val="0"/>
          <w:caps w:val="0"/>
          <w:smallCaps w:val="0"/>
          <w:noProof w:val="0"/>
          <w:sz w:val="24"/>
          <w:szCs w:val="24"/>
          <w:lang w:val="en-US"/>
        </w:rPr>
        <w:t>In the event of any inconsistency between these terms and conditions and any brochure, marketing or promotional material relating to the Promotion, these terms and conditions shall prevail.</w:t>
      </w:r>
    </w:p>
    <w:p w:rsidR="3DA8C388" w:rsidP="55F09210" w:rsidRDefault="3DA8C388" w14:paraId="6F3F08DE" w14:textId="364DA1C8">
      <w:pPr>
        <w:pStyle w:val="ListParagraph"/>
        <w:numPr>
          <w:ilvl w:val="0"/>
          <w:numId w:val="3"/>
        </w:numPr>
        <w:rPr>
          <w:rFonts w:ascii="Aptos" w:hAnsi="Aptos" w:cs="Arial"/>
          <w:b w:val="0"/>
          <w:bCs w:val="0"/>
          <w:i w:val="0"/>
          <w:iCs w:val="0"/>
          <w:caps w:val="0"/>
          <w:smallCaps w:val="0"/>
          <w:noProof w:val="0"/>
          <w:sz w:val="24"/>
          <w:szCs w:val="24"/>
          <w:lang w:val="en-US"/>
        </w:rPr>
      </w:pPr>
      <w:r w:rsidRPr="55F09210" w:rsidR="3DA8C388">
        <w:rPr>
          <w:rFonts w:ascii="Aptos" w:hAnsi="Aptos" w:cs="Arial"/>
          <w:b w:val="0"/>
          <w:bCs w:val="0"/>
          <w:i w:val="0"/>
          <w:iCs w:val="0"/>
          <w:caps w:val="0"/>
          <w:smallCaps w:val="0"/>
          <w:noProof w:val="0"/>
          <w:sz w:val="24"/>
          <w:szCs w:val="24"/>
          <w:lang w:val="en-US"/>
        </w:rPr>
        <w:t>In case of any dispute in relation to the Promotion, Emirates’ decision on all matters relating to the Promotion will be final and binding on all participants. No correspondence or appeal shall be entertained by Emirates.</w:t>
      </w:r>
    </w:p>
    <w:p w:rsidR="3DA8C388" w:rsidP="55F09210" w:rsidRDefault="3DA8C388" w14:paraId="23584856" w14:textId="504A3B9E">
      <w:pPr>
        <w:pStyle w:val="ListParagraph"/>
        <w:numPr>
          <w:ilvl w:val="0"/>
          <w:numId w:val="3"/>
        </w:numPr>
        <w:rPr>
          <w:rFonts w:ascii="Aptos" w:hAnsi="Aptos" w:cs="Arial"/>
          <w:b w:val="0"/>
          <w:bCs w:val="0"/>
          <w:i w:val="0"/>
          <w:iCs w:val="0"/>
          <w:caps w:val="0"/>
          <w:smallCaps w:val="0"/>
          <w:noProof w:val="0"/>
          <w:color w:val="000000" w:themeColor="text1" w:themeTint="FF" w:themeShade="FF"/>
          <w:sz w:val="24"/>
          <w:szCs w:val="24"/>
          <w:lang w:val="en-ZA"/>
        </w:rPr>
      </w:pPr>
      <w:r w:rsidRPr="55F09210" w:rsidR="3DA8C388">
        <w:rPr>
          <w:rFonts w:ascii="Aptos" w:hAnsi="Aptos" w:cs="Arial"/>
          <w:b w:val="0"/>
          <w:bCs w:val="0"/>
          <w:i w:val="0"/>
          <w:iCs w:val="0"/>
          <w:caps w:val="0"/>
          <w:smallCaps w:val="0"/>
          <w:noProof w:val="0"/>
          <w:color w:val="000000" w:themeColor="text1" w:themeTint="FF" w:themeShade="FF"/>
          <w:sz w:val="24"/>
          <w:szCs w:val="24"/>
          <w:lang w:val="en-ZA"/>
        </w:rPr>
        <w:t>MasterCard and Emirates reserve the right to vary the Terms and Conditions governing this offer without prior notice.</w:t>
      </w:r>
    </w:p>
    <w:sectPr w:rsidRPr="00D02206" w:rsidR="002D6BA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0580E"/>
    <w:multiLevelType w:val="hybridMultilevel"/>
    <w:tmpl w:val="C9F6926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47930CE8"/>
    <w:multiLevelType w:val="multilevel"/>
    <w:tmpl w:val="B69AE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7F3564C9"/>
    <w:multiLevelType w:val="multilevel"/>
    <w:tmpl w:val="913A0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39177849">
    <w:abstractNumId w:val="2"/>
  </w:num>
  <w:num w:numId="2" w16cid:durableId="643776040">
    <w:abstractNumId w:val="1"/>
  </w:num>
  <w:num w:numId="3" w16cid:durableId="87419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A8"/>
    <w:rsid w:val="0004222E"/>
    <w:rsid w:val="001140D8"/>
    <w:rsid w:val="00124FA9"/>
    <w:rsid w:val="002D5E54"/>
    <w:rsid w:val="002D6BA8"/>
    <w:rsid w:val="003346B8"/>
    <w:rsid w:val="00411ACF"/>
    <w:rsid w:val="004F6CA6"/>
    <w:rsid w:val="005327B9"/>
    <w:rsid w:val="00593827"/>
    <w:rsid w:val="006A7FA8"/>
    <w:rsid w:val="00741FAC"/>
    <w:rsid w:val="007E51E5"/>
    <w:rsid w:val="0097560B"/>
    <w:rsid w:val="00AB3002"/>
    <w:rsid w:val="00D02206"/>
    <w:rsid w:val="00DC39C5"/>
    <w:rsid w:val="00DC7E49"/>
    <w:rsid w:val="00EC2B1A"/>
    <w:rsid w:val="00F443CE"/>
    <w:rsid w:val="03786AB1"/>
    <w:rsid w:val="06E8CAF0"/>
    <w:rsid w:val="0EADE5DC"/>
    <w:rsid w:val="0FFA390F"/>
    <w:rsid w:val="11677322"/>
    <w:rsid w:val="173FE82B"/>
    <w:rsid w:val="175CE555"/>
    <w:rsid w:val="1A257D30"/>
    <w:rsid w:val="1A917BE0"/>
    <w:rsid w:val="1DD4C373"/>
    <w:rsid w:val="1FFDF398"/>
    <w:rsid w:val="2143CD48"/>
    <w:rsid w:val="21E4B9F1"/>
    <w:rsid w:val="2474CF30"/>
    <w:rsid w:val="25CD9E28"/>
    <w:rsid w:val="2CD07EEC"/>
    <w:rsid w:val="399CD79D"/>
    <w:rsid w:val="3DA8C388"/>
    <w:rsid w:val="438EB0BA"/>
    <w:rsid w:val="49CE5FDF"/>
    <w:rsid w:val="4A22D02E"/>
    <w:rsid w:val="4F2AACBD"/>
    <w:rsid w:val="4FC419FC"/>
    <w:rsid w:val="50AA93EC"/>
    <w:rsid w:val="50D6BDFA"/>
    <w:rsid w:val="52672BA2"/>
    <w:rsid w:val="55F09210"/>
    <w:rsid w:val="5870CC09"/>
    <w:rsid w:val="5CDC4BA2"/>
    <w:rsid w:val="638CE5C8"/>
    <w:rsid w:val="68D8DF21"/>
    <w:rsid w:val="69DA18F2"/>
    <w:rsid w:val="6BE4F79E"/>
    <w:rsid w:val="6C1FC038"/>
    <w:rsid w:val="7AC6CD6E"/>
    <w:rsid w:val="7B4B38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0676"/>
  <w15:chartTrackingRefBased/>
  <w15:docId w15:val="{DAC78CC0-5329-4558-9BB1-DBFDFA65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1ACF"/>
    <w:pPr>
      <w:widowControl w:val="0"/>
      <w:spacing w:after="0" w:line="240" w:lineRule="auto"/>
      <w:jc w:val="both"/>
    </w:pPr>
    <w:rPr>
      <w:rFonts w:eastAsiaTheme="minorEastAsia"/>
      <w:sz w:val="21"/>
      <w:lang w:val="en-US" w:eastAsia="zh-CN"/>
    </w:rPr>
  </w:style>
  <w:style w:type="paragraph" w:styleId="Heading1">
    <w:name w:val="heading 1"/>
    <w:basedOn w:val="Normal"/>
    <w:next w:val="Normal"/>
    <w:link w:val="Heading1Char"/>
    <w:uiPriority w:val="9"/>
    <w:qFormat/>
    <w:rsid w:val="002D6BA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BA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B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B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B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BA8"/>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6BA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D6BA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D6BA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D6BA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D6BA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D6BA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D6BA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D6BA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D6BA8"/>
    <w:rPr>
      <w:rFonts w:eastAsiaTheme="majorEastAsia" w:cstheme="majorBidi"/>
      <w:color w:val="272727" w:themeColor="text1" w:themeTint="D8"/>
    </w:rPr>
  </w:style>
  <w:style w:type="paragraph" w:styleId="Title">
    <w:name w:val="Title"/>
    <w:basedOn w:val="Normal"/>
    <w:next w:val="Normal"/>
    <w:link w:val="TitleChar"/>
    <w:uiPriority w:val="10"/>
    <w:qFormat/>
    <w:rsid w:val="002D6BA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D6BA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D6BA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D6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BA8"/>
    <w:pPr>
      <w:spacing w:before="160"/>
      <w:jc w:val="center"/>
    </w:pPr>
    <w:rPr>
      <w:i/>
      <w:iCs/>
      <w:color w:val="404040" w:themeColor="text1" w:themeTint="BF"/>
    </w:rPr>
  </w:style>
  <w:style w:type="character" w:styleId="QuoteChar" w:customStyle="1">
    <w:name w:val="Quote Char"/>
    <w:basedOn w:val="DefaultParagraphFont"/>
    <w:link w:val="Quote"/>
    <w:uiPriority w:val="29"/>
    <w:rsid w:val="002D6BA8"/>
    <w:rPr>
      <w:i/>
      <w:iCs/>
      <w:color w:val="404040" w:themeColor="text1" w:themeTint="BF"/>
    </w:rPr>
  </w:style>
  <w:style w:type="paragraph" w:styleId="ListParagraph">
    <w:name w:val="List Paragraph"/>
    <w:basedOn w:val="Normal"/>
    <w:uiPriority w:val="34"/>
    <w:qFormat/>
    <w:rsid w:val="002D6BA8"/>
    <w:pPr>
      <w:ind w:left="720"/>
      <w:contextualSpacing/>
    </w:pPr>
  </w:style>
  <w:style w:type="character" w:styleId="IntenseEmphasis">
    <w:name w:val="Intense Emphasis"/>
    <w:basedOn w:val="DefaultParagraphFont"/>
    <w:uiPriority w:val="21"/>
    <w:qFormat/>
    <w:rsid w:val="002D6BA8"/>
    <w:rPr>
      <w:i/>
      <w:iCs/>
      <w:color w:val="0F4761" w:themeColor="accent1" w:themeShade="BF"/>
    </w:rPr>
  </w:style>
  <w:style w:type="paragraph" w:styleId="IntenseQuote">
    <w:name w:val="Intense Quote"/>
    <w:basedOn w:val="Normal"/>
    <w:next w:val="Normal"/>
    <w:link w:val="IntenseQuoteChar"/>
    <w:uiPriority w:val="30"/>
    <w:qFormat/>
    <w:rsid w:val="002D6BA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D6BA8"/>
    <w:rPr>
      <w:i/>
      <w:iCs/>
      <w:color w:val="0F4761" w:themeColor="accent1" w:themeShade="BF"/>
    </w:rPr>
  </w:style>
  <w:style w:type="character" w:styleId="IntenseReference">
    <w:name w:val="Intense Reference"/>
    <w:basedOn w:val="DefaultParagraphFont"/>
    <w:uiPriority w:val="32"/>
    <w:qFormat/>
    <w:rsid w:val="002D6BA8"/>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0790">
      <w:bodyDiv w:val="1"/>
      <w:marLeft w:val="0"/>
      <w:marRight w:val="0"/>
      <w:marTop w:val="0"/>
      <w:marBottom w:val="0"/>
      <w:divBdr>
        <w:top w:val="none" w:sz="0" w:space="0" w:color="auto"/>
        <w:left w:val="none" w:sz="0" w:space="0" w:color="auto"/>
        <w:bottom w:val="none" w:sz="0" w:space="0" w:color="auto"/>
        <w:right w:val="none" w:sz="0" w:space="0" w:color="auto"/>
      </w:divBdr>
    </w:div>
    <w:div w:id="122055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60B5C4A28D64590751231A99677BF" ma:contentTypeVersion="11" ma:contentTypeDescription="Create a new document." ma:contentTypeScope="" ma:versionID="ab85b6be47cb3378f9379971bf116182">
  <xsd:schema xmlns:xsd="http://www.w3.org/2001/XMLSchema" xmlns:xs="http://www.w3.org/2001/XMLSchema" xmlns:p="http://schemas.microsoft.com/office/2006/metadata/properties" xmlns:ns2="f74562d0-fda3-4391-9fb2-dfe9833438ec" xmlns:ns3="e5573353-341f-426a-b0a4-3a68eeea1b57" targetNamespace="http://schemas.microsoft.com/office/2006/metadata/properties" ma:root="true" ma:fieldsID="330dab7faea51947b7ce6e9225a9d58b" ns2:_="" ns3:_="">
    <xsd:import namespace="f74562d0-fda3-4391-9fb2-dfe9833438ec"/>
    <xsd:import namespace="e5573353-341f-426a-b0a4-3a68eeea1b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562d0-fda3-4391-9fb2-dfe98334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b23fba-b63e-4ceb-bd72-a2adfa6ba7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73353-341f-426a-b0a4-3a68eeea1b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ae908-b45d-4ff8-a05d-82c0938870db}" ma:internalName="TaxCatchAll" ma:showField="CatchAllData" ma:web="e5573353-341f-426a-b0a4-3a68eeea1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4562d0-fda3-4391-9fb2-dfe9833438ec">
      <Terms xmlns="http://schemas.microsoft.com/office/infopath/2007/PartnerControls"/>
    </lcf76f155ced4ddcb4097134ff3c332f>
    <TaxCatchAll xmlns="e5573353-341f-426a-b0a4-3a68eeea1b57" xsi:nil="true"/>
  </documentManagement>
</p:properties>
</file>

<file path=customXml/itemProps1.xml><?xml version="1.0" encoding="utf-8"?>
<ds:datastoreItem xmlns:ds="http://schemas.openxmlformats.org/officeDocument/2006/customXml" ds:itemID="{5A33A665-0446-47BC-9169-464CD34D12A8}"/>
</file>

<file path=customXml/itemProps2.xml><?xml version="1.0" encoding="utf-8"?>
<ds:datastoreItem xmlns:ds="http://schemas.openxmlformats.org/officeDocument/2006/customXml" ds:itemID="{47FBAFF6-3D3F-4FDD-BBFD-7417C7E4CB32}"/>
</file>

<file path=customXml/itemProps3.xml><?xml version="1.0" encoding="utf-8"?>
<ds:datastoreItem xmlns:ds="http://schemas.openxmlformats.org/officeDocument/2006/customXml" ds:itemID="{BD92E537-813E-47F0-9120-335E2CD38F6D}"/>
</file>

<file path=docMetadata/LabelInfo.xml><?xml version="1.0" encoding="utf-8"?>
<clbl:labelList xmlns:clbl="http://schemas.microsoft.com/office/2020/mipLabelMetadata">
  <clbl:label id="{11f69597-1723-4eef-9107-d32f8b34fd24}" enabled="1" method="Privileged" siteId="{f06fa858-824b-4a85-aacb-f372cfdc282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mastercard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Tulisile Mhle</dc:creator>
  <keywords/>
  <dc:description/>
  <lastModifiedBy>Elissavet Malo</lastModifiedBy>
  <revision>26</revision>
  <dcterms:created xsi:type="dcterms:W3CDTF">2025-03-27T15:04:00.0000000Z</dcterms:created>
  <dcterms:modified xsi:type="dcterms:W3CDTF">2025-06-04T11:31:53.4578106Z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0x010100CCC60B5C4A28D64590751231A99677BF</vt:lpwstr>
  </property>
  <property fmtid="{D5CDD505-2E9C-101B-9397-08002B2CF9AE}" pid="3" name="MediaServiceImageTags">
    <vt:lpwstr/>
  </property>
</Properties>
</file>